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72B" w:rsidRPr="002A672B" w:rsidRDefault="002A672B" w:rsidP="002A672B">
      <w:pPr>
        <w:spacing w:after="0" w:line="240" w:lineRule="auto"/>
        <w:outlineLvl w:val="0"/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</w:pPr>
      <w:bookmarkStart w:id="0" w:name="_GoBack"/>
      <w:r w:rsidRPr="002A672B">
        <w:rPr>
          <w:rFonts w:ascii="PT Sans" w:eastAsia="Times New Roman" w:hAnsi="PT Sans" w:cs="Times New Roman"/>
          <w:kern w:val="36"/>
          <w:sz w:val="48"/>
          <w:szCs w:val="48"/>
          <w:lang w:eastAsia="ru-RU"/>
        </w:rPr>
        <w:t>Полицейские ЮВАО задержали подозреваемого в разбойном нападении на таксиста</w:t>
      </w:r>
    </w:p>
    <w:bookmarkEnd w:id="0"/>
    <w:p w:rsidR="002A672B" w:rsidRPr="002A672B" w:rsidRDefault="002A672B" w:rsidP="002A672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A672B">
        <w:rPr>
          <w:rFonts w:ascii="inherit!important" w:eastAsia="Times New Roman" w:hAnsi="inherit!important" w:cs="Times New Roman"/>
          <w:i/>
          <w:iCs/>
          <w:sz w:val="24"/>
          <w:szCs w:val="24"/>
          <w:lang w:eastAsia="ru-RU"/>
        </w:rPr>
        <w:t>Сотрудники уголовного розыска ОМВД России по Рязанскому району совместно с оперативниками УВД по ЮВАО задержали мужчину, подозреваемого в разбойном нападении на водителя такси.</w:t>
      </w:r>
    </w:p>
    <w:p w:rsidR="002A672B" w:rsidRPr="002A672B" w:rsidRDefault="002A672B" w:rsidP="002A672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A672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В отдел полиции поступило сообщение о разбое. По словам потерпевшего, к нему в машину подсел клиент. В пути мужчина стал угрожать ему расправой и, отобрав выручку, скрылся из автомобиля.</w:t>
      </w:r>
    </w:p>
    <w:p w:rsidR="002A672B" w:rsidRPr="002A672B" w:rsidRDefault="002A672B" w:rsidP="002A672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A672B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В ходе оперативно-розыскных мероприятий оперативники на 5-й Парковой улице задержали подозреваемого. Им оказался ранее неоднократно судимый 39-летний уроженец </w:t>
      </w:r>
      <w:proofErr w:type="gramStart"/>
      <w:r w:rsidRPr="002A672B">
        <w:rPr>
          <w:rFonts w:ascii="inherit!important" w:eastAsia="Times New Roman" w:hAnsi="inherit!important" w:cs="Times New Roman"/>
          <w:sz w:val="24"/>
          <w:szCs w:val="24"/>
          <w:lang w:eastAsia="ru-RU"/>
        </w:rPr>
        <w:t>Северо-Кавказского</w:t>
      </w:r>
      <w:proofErr w:type="gramEnd"/>
      <w:r w:rsidRPr="002A672B">
        <w:rPr>
          <w:rFonts w:ascii="inherit!important" w:eastAsia="Times New Roman" w:hAnsi="inherit!important" w:cs="Times New Roman"/>
          <w:sz w:val="24"/>
          <w:szCs w:val="24"/>
          <w:lang w:eastAsia="ru-RU"/>
        </w:rPr>
        <w:t xml:space="preserve"> федерального округа.</w:t>
      </w:r>
    </w:p>
    <w:p w:rsidR="002A672B" w:rsidRPr="002A672B" w:rsidRDefault="002A672B" w:rsidP="002A672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A672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По данному факту возбуждено уголовное дело по признакам преступления, предусмотренного ст. 162 УК РФ «Разбой». Подозреваемый задержан в порядке ст. 91 УПК РФ.</w:t>
      </w:r>
    </w:p>
    <w:p w:rsidR="002A672B" w:rsidRPr="002A672B" w:rsidRDefault="002A672B" w:rsidP="002A672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A672B">
        <w:rPr>
          <w:rFonts w:ascii="inherit!important" w:eastAsia="Times New Roman" w:hAnsi="inherit!important" w:cs="Times New Roman"/>
          <w:sz w:val="24"/>
          <w:szCs w:val="24"/>
          <w:lang w:eastAsia="ru-RU"/>
        </w:rPr>
        <w:t> </w:t>
      </w:r>
    </w:p>
    <w:p w:rsidR="002A672B" w:rsidRPr="002A672B" w:rsidRDefault="002A672B" w:rsidP="002A672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A672B">
        <w:rPr>
          <w:rFonts w:ascii="inherit!important" w:eastAsia="Times New Roman" w:hAnsi="inherit!important" w:cs="Times New Roman"/>
          <w:sz w:val="24"/>
          <w:szCs w:val="24"/>
          <w:lang w:eastAsia="ru-RU"/>
        </w:rPr>
        <w:t>Пресс-служба УВД по ЮВАО</w:t>
      </w:r>
    </w:p>
    <w:p w:rsidR="002A672B" w:rsidRPr="002A672B" w:rsidRDefault="002A672B" w:rsidP="002A672B">
      <w:pPr>
        <w:spacing w:before="150" w:after="150" w:line="408" w:lineRule="atLeast"/>
        <w:jc w:val="both"/>
        <w:rPr>
          <w:rFonts w:ascii="inherit!important" w:eastAsia="Times New Roman" w:hAnsi="inherit!important" w:cs="Times New Roman"/>
          <w:sz w:val="24"/>
          <w:szCs w:val="24"/>
          <w:lang w:eastAsia="ru-RU"/>
        </w:rPr>
      </w:pPr>
      <w:r w:rsidRPr="002A672B">
        <w:rPr>
          <w:rFonts w:ascii="inherit!important" w:eastAsia="Times New Roman" w:hAnsi="inherit!important" w:cs="Times New Roman"/>
          <w:sz w:val="24"/>
          <w:szCs w:val="24"/>
          <w:lang w:eastAsia="ru-RU"/>
        </w:rPr>
        <w:t>(495) 709-18-18</w:t>
      </w:r>
    </w:p>
    <w:p w:rsidR="003F5821" w:rsidRDefault="003F5821"/>
    <w:sectPr w:rsidR="003F58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inherit!importan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72B"/>
    <w:rsid w:val="002A672B"/>
    <w:rsid w:val="003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C54BD7-6B3C-47D0-87F9-2BE64CDA5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A672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A672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A67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A672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146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1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2017-02-14T11:31:00Z</dcterms:created>
  <dcterms:modified xsi:type="dcterms:W3CDTF">2017-02-14T11:32:00Z</dcterms:modified>
</cp:coreProperties>
</file>